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5562204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="Times New Roman"/>
          <w:sz w:val="28"/>
          <w:szCs w:val="28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8348"/>
          </w:tblGrid>
          <w:tr w:rsidR="00EB5867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EB5867" w:rsidRDefault="00EB5867" w:rsidP="00367CBC">
                <w:pPr>
                  <w:pStyle w:val="ae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  <w:tr w:rsidR="00EB5867">
            <w:tc>
              <w:tcPr>
                <w:tcW w:w="7672" w:type="dxa"/>
              </w:tcPr>
              <w:sdt>
                <w:sdtPr>
                  <w:rPr>
                    <w:rFonts w:ascii="Arial" w:eastAsia="Calibri" w:hAnsi="Arial" w:cs="Arial"/>
                    <w:b/>
                    <w:i/>
                    <w:sz w:val="32"/>
                    <w:szCs w:val="32"/>
                    <w:lang w:eastAsia="en-US"/>
                  </w:rPr>
                  <w:alias w:val="Заголовок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EB5867" w:rsidRPr="007319DE" w:rsidRDefault="00367CBC" w:rsidP="00367CBC">
                    <w:pPr>
                      <w:pStyle w:val="ae"/>
                      <w:rPr>
                        <w:rFonts w:asciiTheme="majorHAnsi" w:eastAsiaTheme="majorEastAsia" w:hAnsiTheme="majorHAnsi" w:cstheme="majorBidi"/>
                        <w:i/>
                        <w:color w:val="4F81BD" w:themeColor="accent1"/>
                        <w:sz w:val="32"/>
                        <w:szCs w:val="32"/>
                      </w:rPr>
                    </w:pPr>
                    <w:r w:rsidRPr="007319DE">
                      <w:rPr>
                        <w:rFonts w:ascii="Arial" w:eastAsia="Calibri" w:hAnsi="Arial" w:cs="Arial"/>
                        <w:b/>
                        <w:i/>
                        <w:sz w:val="32"/>
                        <w:szCs w:val="32"/>
                        <w:lang w:eastAsia="en-US"/>
                      </w:rPr>
                      <w:t>Конкурсное предложение  на проектирование СКС, СВН и СКУД на объекте «Офис», расположенном в БЦ «Магистраль Плаза» г. Москва, ул. Магистральный тупик, д.5 для компании «ЭККО-РОС».</w:t>
                    </w:r>
                  </w:p>
                </w:sdtContent>
              </w:sdt>
            </w:tc>
          </w:tr>
          <w:tr w:rsidR="00EB5867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EB5867" w:rsidRDefault="00EB5867" w:rsidP="00EB5867">
                <w:pPr>
                  <w:pStyle w:val="ae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</w:tbl>
        <w:p w:rsidR="00EB5867" w:rsidRDefault="00EB5867"/>
        <w:p w:rsidR="00EB5867" w:rsidRDefault="00EB5867"/>
        <w:p w:rsidR="00EB5867" w:rsidRDefault="00EB5867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  <w:bookmarkStart w:id="0" w:name="_GoBack" w:displacedByCustomXml="next"/>
      <w:bookmarkEnd w:id="0" w:displacedByCustomXml="next"/>
    </w:sdt>
    <w:p w:rsidR="00994DBB" w:rsidRPr="00943000" w:rsidRDefault="00994DBB" w:rsidP="00E0465C">
      <w:pPr>
        <w:pStyle w:val="a3"/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 xml:space="preserve">Конкурсное предложение </w:t>
      </w:r>
      <w:r w:rsidR="00943000" w:rsidRPr="00943000">
        <w:rPr>
          <w:rFonts w:ascii="Arial" w:eastAsia="Calibri" w:hAnsi="Arial" w:cs="Arial"/>
          <w:sz w:val="24"/>
          <w:szCs w:val="24"/>
          <w:lang w:eastAsia="en-US"/>
        </w:rPr>
        <w:t>на проектирование СКС, СВН и СКУД на объекте «Офис», расположенном в БЦ «Магистраль Плаза» г. Москва, ул. Магистральный тупик, д.5 для компании «ЭККО-РОС».</w:t>
      </w:r>
    </w:p>
    <w:p w:rsidR="00943000" w:rsidRPr="00943000" w:rsidRDefault="00943000" w:rsidP="00E0465C">
      <w:pPr>
        <w:jc w:val="both"/>
        <w:rPr>
          <w:rFonts w:ascii="Arial" w:hAnsi="Arial" w:cs="Arial"/>
          <w:sz w:val="24"/>
          <w:szCs w:val="24"/>
        </w:rPr>
      </w:pPr>
    </w:p>
    <w:p w:rsidR="00D97D9D" w:rsidRPr="00943000" w:rsidRDefault="00D97D9D" w:rsidP="00E0465C">
      <w:pPr>
        <w:pStyle w:val="a3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>Общие положения.</w:t>
      </w:r>
    </w:p>
    <w:p w:rsidR="00D97D9D" w:rsidRPr="00943000" w:rsidRDefault="00D97D9D" w:rsidP="00E0465C">
      <w:pPr>
        <w:pStyle w:val="a3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>Технические требования.</w:t>
      </w: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DBB" w:rsidRDefault="00994DBB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3783" w:rsidRDefault="007A3783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539A" w:rsidRDefault="0086539A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14C9" w:rsidRDefault="009614C9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14C9" w:rsidRDefault="009614C9" w:rsidP="00E046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539A" w:rsidRPr="00943000" w:rsidRDefault="0086539A" w:rsidP="00E0465C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>Общие положения.</w:t>
      </w:r>
    </w:p>
    <w:p w:rsidR="0086539A" w:rsidRPr="00943000" w:rsidRDefault="0086539A" w:rsidP="00E0465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 xml:space="preserve">ООО «ЭККО-РОС» заинтересованно в новых </w:t>
      </w:r>
      <w:r w:rsidR="00201136" w:rsidRPr="00943000">
        <w:rPr>
          <w:rFonts w:ascii="Arial" w:hAnsi="Arial" w:cs="Arial"/>
          <w:sz w:val="24"/>
          <w:szCs w:val="24"/>
        </w:rPr>
        <w:t>коммерческих предложениях от подрядчиков</w:t>
      </w:r>
      <w:r w:rsidRPr="00943000">
        <w:rPr>
          <w:rFonts w:ascii="Arial" w:hAnsi="Arial" w:cs="Arial"/>
          <w:sz w:val="24"/>
          <w:szCs w:val="24"/>
        </w:rPr>
        <w:t>.</w:t>
      </w:r>
    </w:p>
    <w:p w:rsidR="00412F87" w:rsidRPr="00943000" w:rsidRDefault="00412F87" w:rsidP="00E0465C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 xml:space="preserve">Технические требования к </w:t>
      </w:r>
      <w:r w:rsidR="00943000" w:rsidRPr="00943000">
        <w:rPr>
          <w:rFonts w:ascii="Arial" w:eastAsia="Calibri" w:hAnsi="Arial" w:cs="Arial"/>
          <w:sz w:val="24"/>
          <w:szCs w:val="24"/>
          <w:lang w:eastAsia="en-US"/>
        </w:rPr>
        <w:t>проектированию СКС, СВН и СКУД на объекте «Офис», расположенном в БЦ «Магистраль Плаза» г. Москва, ул. Магистральный тупик, д.5 для компании «Э</w:t>
      </w:r>
      <w:r w:rsidR="00943000">
        <w:rPr>
          <w:rFonts w:ascii="Arial" w:eastAsia="Calibri" w:hAnsi="Arial" w:cs="Arial"/>
          <w:sz w:val="24"/>
          <w:szCs w:val="24"/>
          <w:lang w:eastAsia="en-US"/>
        </w:rPr>
        <w:t>ККО-РОС»:</w:t>
      </w:r>
    </w:p>
    <w:p w:rsidR="00F248D5" w:rsidRPr="00943000" w:rsidRDefault="00F248D5" w:rsidP="00E0465C">
      <w:pPr>
        <w:pStyle w:val="a3"/>
        <w:ind w:left="709"/>
        <w:jc w:val="both"/>
        <w:rPr>
          <w:rFonts w:ascii="Arial" w:hAnsi="Arial" w:cs="Arial"/>
          <w:sz w:val="24"/>
          <w:szCs w:val="24"/>
        </w:rPr>
      </w:pPr>
    </w:p>
    <w:p w:rsidR="00943000" w:rsidRPr="00E0465C" w:rsidRDefault="00943000" w:rsidP="00E0465C">
      <w:pPr>
        <w:pStyle w:val="a3"/>
        <w:numPr>
          <w:ilvl w:val="0"/>
          <w:numId w:val="40"/>
        </w:numPr>
        <w:jc w:val="both"/>
        <w:rPr>
          <w:rFonts w:ascii="Arial" w:hAnsi="Arial" w:cs="Arial"/>
          <w:b/>
          <w:sz w:val="24"/>
          <w:szCs w:val="24"/>
        </w:rPr>
      </w:pPr>
      <w:r w:rsidRPr="00E0465C">
        <w:rPr>
          <w:rFonts w:ascii="Arial" w:hAnsi="Arial" w:cs="Arial"/>
          <w:b/>
          <w:sz w:val="24"/>
          <w:szCs w:val="24"/>
        </w:rPr>
        <w:t>Видеонаблюдение</w:t>
      </w:r>
      <w:r w:rsidR="007319DE">
        <w:rPr>
          <w:rFonts w:ascii="Arial" w:hAnsi="Arial" w:cs="Arial"/>
          <w:b/>
          <w:sz w:val="24"/>
          <w:szCs w:val="24"/>
        </w:rPr>
        <w:t xml:space="preserve"> (СВН)</w:t>
      </w:r>
      <w:r w:rsidRPr="00E0465C">
        <w:rPr>
          <w:rFonts w:ascii="Arial" w:hAnsi="Arial" w:cs="Arial"/>
          <w:b/>
          <w:sz w:val="24"/>
          <w:szCs w:val="24"/>
        </w:rPr>
        <w:t>.</w:t>
      </w:r>
    </w:p>
    <w:p w:rsidR="00943000" w:rsidRPr="00943000" w:rsidRDefault="00943000" w:rsidP="00E0465C">
      <w:pPr>
        <w:pStyle w:val="a3"/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 xml:space="preserve">Видеонаблюдение должно обеспечивать просмотр входов с лестниц, зон </w:t>
      </w:r>
      <w:proofErr w:type="spellStart"/>
      <w:r w:rsidR="008B4B08">
        <w:rPr>
          <w:rFonts w:ascii="Arial" w:hAnsi="Arial" w:cs="Arial"/>
          <w:sz w:val="24"/>
          <w:szCs w:val="24"/>
        </w:rPr>
        <w:t>ресепшн</w:t>
      </w:r>
      <w:proofErr w:type="spellEnd"/>
      <w:r w:rsidRPr="00943000">
        <w:rPr>
          <w:rFonts w:ascii="Arial" w:hAnsi="Arial" w:cs="Arial"/>
          <w:sz w:val="24"/>
          <w:szCs w:val="24"/>
        </w:rPr>
        <w:t xml:space="preserve"> и выходов из лифтов, общих коридоров.</w:t>
      </w:r>
    </w:p>
    <w:p w:rsidR="00943000" w:rsidRPr="00943000" w:rsidRDefault="00943000" w:rsidP="00E0465C">
      <w:pPr>
        <w:pStyle w:val="a3"/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 xml:space="preserve">Тип камер: цветные, цифровые. </w:t>
      </w:r>
      <w:proofErr w:type="gramStart"/>
      <w:r w:rsidRPr="00943000">
        <w:rPr>
          <w:rFonts w:ascii="Arial" w:hAnsi="Arial" w:cs="Arial"/>
          <w:sz w:val="24"/>
          <w:szCs w:val="24"/>
        </w:rPr>
        <w:t>Камеры</w:t>
      </w:r>
      <w:proofErr w:type="gramEnd"/>
      <w:r w:rsidRPr="00943000">
        <w:rPr>
          <w:rFonts w:ascii="Arial" w:hAnsi="Arial" w:cs="Arial"/>
          <w:sz w:val="24"/>
          <w:szCs w:val="24"/>
        </w:rPr>
        <w:t xml:space="preserve"> направленные на входы (лестницы, лифты) должны обладать достаточным разрешением, дающим возможность идентифицировать лицо человека.</w:t>
      </w:r>
    </w:p>
    <w:p w:rsidR="00943000" w:rsidRPr="00943000" w:rsidRDefault="00943000" w:rsidP="00E0465C">
      <w:pPr>
        <w:pStyle w:val="a3"/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>Видеорегистраторы должны обеспечит хранение видеозаписи не менее 1 месяца.</w:t>
      </w:r>
    </w:p>
    <w:p w:rsidR="00943000" w:rsidRPr="00943000" w:rsidRDefault="00943000" w:rsidP="00E0465C">
      <w:pPr>
        <w:pStyle w:val="a3"/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>Схема расположения обозначены на плане.</w:t>
      </w:r>
    </w:p>
    <w:p w:rsidR="00943000" w:rsidRPr="00E0465C" w:rsidRDefault="00943000" w:rsidP="00E0465C">
      <w:pPr>
        <w:pStyle w:val="a3"/>
        <w:numPr>
          <w:ilvl w:val="0"/>
          <w:numId w:val="40"/>
        </w:numPr>
        <w:jc w:val="both"/>
        <w:rPr>
          <w:rFonts w:ascii="Arial" w:hAnsi="Arial" w:cs="Arial"/>
          <w:b/>
          <w:sz w:val="24"/>
          <w:szCs w:val="24"/>
        </w:rPr>
      </w:pPr>
      <w:r w:rsidRPr="00E0465C">
        <w:rPr>
          <w:rFonts w:ascii="Arial" w:hAnsi="Arial" w:cs="Arial"/>
          <w:b/>
          <w:sz w:val="24"/>
          <w:szCs w:val="24"/>
        </w:rPr>
        <w:t>Контроль доступа, учет рабочего времен</w:t>
      </w:r>
      <w:proofErr w:type="gramStart"/>
      <w:r w:rsidRPr="00E0465C">
        <w:rPr>
          <w:rFonts w:ascii="Arial" w:hAnsi="Arial" w:cs="Arial"/>
          <w:b/>
          <w:sz w:val="24"/>
          <w:szCs w:val="24"/>
        </w:rPr>
        <w:t>и</w:t>
      </w:r>
      <w:r w:rsidR="007319DE">
        <w:rPr>
          <w:rFonts w:ascii="Arial" w:hAnsi="Arial" w:cs="Arial"/>
          <w:b/>
          <w:sz w:val="24"/>
          <w:szCs w:val="24"/>
        </w:rPr>
        <w:t>(</w:t>
      </w:r>
      <w:proofErr w:type="gramEnd"/>
      <w:r w:rsidR="007319DE">
        <w:rPr>
          <w:rFonts w:ascii="Arial" w:hAnsi="Arial" w:cs="Arial"/>
          <w:b/>
          <w:sz w:val="24"/>
          <w:szCs w:val="24"/>
        </w:rPr>
        <w:t>СКУД)</w:t>
      </w:r>
      <w:r w:rsidRPr="00E0465C">
        <w:rPr>
          <w:rFonts w:ascii="Arial" w:hAnsi="Arial" w:cs="Arial"/>
          <w:b/>
          <w:sz w:val="24"/>
          <w:szCs w:val="24"/>
        </w:rPr>
        <w:t>.</w:t>
      </w:r>
    </w:p>
    <w:p w:rsidR="00943000" w:rsidRPr="00943000" w:rsidRDefault="00943000" w:rsidP="00E0465C">
      <w:pPr>
        <w:pStyle w:val="a3"/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 xml:space="preserve">Автоматизирования система контроля доступа (АСКД) должна обеспечить закрытие входов с лестниц по схеме «считыватель/считыватель», закрытие всех дверей их зоны </w:t>
      </w:r>
      <w:proofErr w:type="spellStart"/>
      <w:r w:rsidRPr="00943000">
        <w:rPr>
          <w:rFonts w:ascii="Arial" w:hAnsi="Arial" w:cs="Arial"/>
          <w:sz w:val="24"/>
          <w:szCs w:val="24"/>
        </w:rPr>
        <w:t>ресепшн</w:t>
      </w:r>
      <w:proofErr w:type="spellEnd"/>
      <w:r w:rsidRPr="00943000">
        <w:rPr>
          <w:rFonts w:ascii="Arial" w:hAnsi="Arial" w:cs="Arial"/>
          <w:sz w:val="24"/>
          <w:szCs w:val="24"/>
        </w:rPr>
        <w:t xml:space="preserve"> в офис по схеме «считыватель/кнопка», закрытие специальных помещений (серверная, касса, кабинет в котором установлен банк-клиент) по схеме «считыватель/кнопка».</w:t>
      </w:r>
    </w:p>
    <w:p w:rsidR="00943000" w:rsidRPr="00943000" w:rsidRDefault="00943000" w:rsidP="00E0465C">
      <w:pPr>
        <w:pStyle w:val="a3"/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 xml:space="preserve">Входы с лестниц должны быть оборудованы видеодомофонами с выводом на </w:t>
      </w:r>
      <w:proofErr w:type="spellStart"/>
      <w:r w:rsidRPr="00943000">
        <w:rPr>
          <w:rFonts w:ascii="Arial" w:hAnsi="Arial" w:cs="Arial"/>
          <w:sz w:val="24"/>
          <w:szCs w:val="24"/>
        </w:rPr>
        <w:t>ресепшн</w:t>
      </w:r>
      <w:proofErr w:type="spellEnd"/>
      <w:r w:rsidRPr="00943000">
        <w:rPr>
          <w:rFonts w:ascii="Arial" w:hAnsi="Arial" w:cs="Arial"/>
          <w:sz w:val="24"/>
          <w:szCs w:val="24"/>
        </w:rPr>
        <w:t xml:space="preserve"> и на посты охраны.</w:t>
      </w:r>
    </w:p>
    <w:p w:rsidR="00943000" w:rsidRPr="00943000" w:rsidRDefault="00943000" w:rsidP="00E0465C">
      <w:pPr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СКУД должна обеспечивать реализацию следующих основных функциональных возможностей:</w:t>
      </w:r>
    </w:p>
    <w:p w:rsidR="00943000" w:rsidRPr="00943000" w:rsidRDefault="00943000" w:rsidP="00E0465C">
      <w:pPr>
        <w:widowControl w:val="0"/>
        <w:numPr>
          <w:ilvl w:val="0"/>
          <w:numId w:val="41"/>
        </w:numPr>
        <w:tabs>
          <w:tab w:val="clear" w:pos="72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 xml:space="preserve">отображение на электронных планах объекта места срабатывания считывателя и информации о состоянии двери </w:t>
      </w:r>
      <w:proofErr w:type="gramStart"/>
      <w:r w:rsidRPr="00943000">
        <w:rPr>
          <w:rFonts w:ascii="Arial" w:eastAsia="Calibri" w:hAnsi="Arial" w:cs="Arial"/>
          <w:sz w:val="24"/>
          <w:szCs w:val="24"/>
        </w:rPr>
        <w:t>открыта-закрыта</w:t>
      </w:r>
      <w:proofErr w:type="gramEnd"/>
      <w:r w:rsidRPr="00943000">
        <w:rPr>
          <w:rFonts w:ascii="Arial" w:eastAsia="Calibri" w:hAnsi="Arial" w:cs="Arial"/>
          <w:sz w:val="24"/>
          <w:szCs w:val="24"/>
        </w:rPr>
        <w:t>);</w:t>
      </w:r>
    </w:p>
    <w:p w:rsidR="00943000" w:rsidRPr="00943000" w:rsidRDefault="00943000" w:rsidP="00E0465C">
      <w:pPr>
        <w:widowControl w:val="0"/>
        <w:numPr>
          <w:ilvl w:val="0"/>
          <w:numId w:val="41"/>
        </w:numPr>
        <w:tabs>
          <w:tab w:val="clear" w:pos="72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персонализацию карт доступа, предусматривающую подготовку и ведение базы данных с возможностью отображения на АРМ и печатью информации о пользователе;</w:t>
      </w:r>
    </w:p>
    <w:p w:rsidR="00943000" w:rsidRPr="00943000" w:rsidRDefault="00943000" w:rsidP="00E0465C">
      <w:pPr>
        <w:widowControl w:val="0"/>
        <w:numPr>
          <w:ilvl w:val="0"/>
          <w:numId w:val="41"/>
        </w:numPr>
        <w:tabs>
          <w:tab w:val="clear" w:pos="72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возможность подключения дополнительных модулей, обеспечивающих отображение на экране сотрудника службы безопасности фотографии работника, предъявившего системе контроля доступа свой идентификатор;</w:t>
      </w:r>
    </w:p>
    <w:p w:rsidR="00943000" w:rsidRPr="00943000" w:rsidRDefault="00943000" w:rsidP="00E0465C">
      <w:pPr>
        <w:widowControl w:val="0"/>
        <w:numPr>
          <w:ilvl w:val="0"/>
          <w:numId w:val="41"/>
        </w:numPr>
        <w:tabs>
          <w:tab w:val="clear" w:pos="72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возможность подключения оборудования к нескольким персональным компьютерам в системе;</w:t>
      </w:r>
    </w:p>
    <w:p w:rsidR="00943000" w:rsidRPr="00943000" w:rsidRDefault="00943000" w:rsidP="00E0465C">
      <w:pPr>
        <w:widowControl w:val="0"/>
        <w:numPr>
          <w:ilvl w:val="0"/>
          <w:numId w:val="41"/>
        </w:numPr>
        <w:tabs>
          <w:tab w:val="clear" w:pos="72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поддержка системы временных расписаний;</w:t>
      </w:r>
    </w:p>
    <w:p w:rsidR="00943000" w:rsidRPr="00943000" w:rsidRDefault="00943000" w:rsidP="00E0465C">
      <w:pPr>
        <w:widowControl w:val="0"/>
        <w:numPr>
          <w:ilvl w:val="0"/>
          <w:numId w:val="41"/>
        </w:numPr>
        <w:tabs>
          <w:tab w:val="clear" w:pos="72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возможность предоставления и поддержки постоянной, временной, многоразовой, одноразовой карт доступа;</w:t>
      </w:r>
    </w:p>
    <w:p w:rsidR="00943000" w:rsidRPr="00943000" w:rsidRDefault="00943000" w:rsidP="00E0465C">
      <w:pPr>
        <w:widowControl w:val="0"/>
        <w:numPr>
          <w:ilvl w:val="0"/>
          <w:numId w:val="41"/>
        </w:numPr>
        <w:tabs>
          <w:tab w:val="clear" w:pos="72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индивидуальные настройки контроллеров;</w:t>
      </w:r>
    </w:p>
    <w:p w:rsidR="00943000" w:rsidRPr="00943000" w:rsidRDefault="00943000" w:rsidP="00E0465C">
      <w:pPr>
        <w:widowControl w:val="0"/>
        <w:numPr>
          <w:ilvl w:val="0"/>
          <w:numId w:val="41"/>
        </w:numPr>
        <w:tabs>
          <w:tab w:val="clear" w:pos="72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автоматическое изменение прав и способов доступа в помещения в различное время суток и дней недели (с учетом праздничных, выходных, санитарных и других исключительных дат);</w:t>
      </w:r>
    </w:p>
    <w:p w:rsidR="00943000" w:rsidRPr="00943000" w:rsidRDefault="00943000" w:rsidP="00E0465C">
      <w:pPr>
        <w:widowControl w:val="0"/>
        <w:numPr>
          <w:ilvl w:val="0"/>
          <w:numId w:val="41"/>
        </w:numPr>
        <w:tabs>
          <w:tab w:val="clear" w:pos="72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 xml:space="preserve">локальный и удалённый доступ, обеспечивающий просмотр и распечатку следующих отчётов: </w:t>
      </w:r>
    </w:p>
    <w:p w:rsidR="00943000" w:rsidRPr="00943000" w:rsidRDefault="00943000" w:rsidP="00E0465C">
      <w:pPr>
        <w:widowControl w:val="0"/>
        <w:numPr>
          <w:ilvl w:val="4"/>
          <w:numId w:val="42"/>
        </w:numPr>
        <w:tabs>
          <w:tab w:val="clear" w:pos="2160"/>
        </w:tabs>
        <w:suppressAutoHyphens/>
        <w:spacing w:after="0"/>
        <w:ind w:left="0" w:firstLine="993"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обо всех проходах;</w:t>
      </w:r>
    </w:p>
    <w:p w:rsidR="00943000" w:rsidRPr="00943000" w:rsidRDefault="00943000" w:rsidP="00E0465C">
      <w:pPr>
        <w:widowControl w:val="0"/>
        <w:numPr>
          <w:ilvl w:val="4"/>
          <w:numId w:val="42"/>
        </w:numPr>
        <w:tabs>
          <w:tab w:val="clear" w:pos="2160"/>
        </w:tabs>
        <w:suppressAutoHyphens/>
        <w:spacing w:after="0"/>
        <w:ind w:left="0" w:firstLine="993"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о том кто и когда проходил конкретную точку прохода;</w:t>
      </w:r>
    </w:p>
    <w:p w:rsidR="00943000" w:rsidRPr="00943000" w:rsidRDefault="00943000" w:rsidP="00E0465C">
      <w:pPr>
        <w:widowControl w:val="0"/>
        <w:numPr>
          <w:ilvl w:val="4"/>
          <w:numId w:val="42"/>
        </w:numPr>
        <w:tabs>
          <w:tab w:val="clear" w:pos="2160"/>
        </w:tabs>
        <w:suppressAutoHyphens/>
        <w:spacing w:after="0"/>
        <w:ind w:left="0" w:firstLine="993"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о попытках несанкционированного входа;</w:t>
      </w:r>
    </w:p>
    <w:p w:rsidR="00943000" w:rsidRPr="00943000" w:rsidRDefault="00943000" w:rsidP="00E0465C">
      <w:pPr>
        <w:widowControl w:val="0"/>
        <w:numPr>
          <w:ilvl w:val="4"/>
          <w:numId w:val="42"/>
        </w:numPr>
        <w:tabs>
          <w:tab w:val="clear" w:pos="2160"/>
        </w:tabs>
        <w:suppressAutoHyphens/>
        <w:spacing w:after="0"/>
        <w:ind w:left="0" w:firstLine="993"/>
        <w:jc w:val="both"/>
        <w:rPr>
          <w:rFonts w:ascii="Arial" w:eastAsia="Calibri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журнал событий;</w:t>
      </w:r>
    </w:p>
    <w:p w:rsidR="00943000" w:rsidRPr="00943000" w:rsidRDefault="00943000" w:rsidP="00E0465C">
      <w:pPr>
        <w:widowControl w:val="0"/>
        <w:numPr>
          <w:ilvl w:val="4"/>
          <w:numId w:val="42"/>
        </w:numPr>
        <w:tabs>
          <w:tab w:val="clear" w:pos="2160"/>
        </w:tabs>
        <w:suppressAutoHyphens/>
        <w:spacing w:after="0"/>
        <w:ind w:left="0" w:firstLine="993"/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eastAsia="Calibri" w:hAnsi="Arial" w:cs="Arial"/>
          <w:sz w:val="24"/>
          <w:szCs w:val="24"/>
        </w:rPr>
        <w:t>учёт времени прихода и ухода сотрудника на территорию объекта.</w:t>
      </w:r>
    </w:p>
    <w:p w:rsidR="00943000" w:rsidRDefault="00943000" w:rsidP="00E0465C">
      <w:pPr>
        <w:widowControl w:val="0"/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943000">
        <w:rPr>
          <w:rFonts w:ascii="Arial" w:hAnsi="Arial" w:cs="Arial"/>
          <w:sz w:val="24"/>
          <w:szCs w:val="24"/>
        </w:rPr>
        <w:t>Также система должна обеспечивать совместимость бесконтактных карт доступа с системой контроля доступа бизнес центра.</w:t>
      </w:r>
    </w:p>
    <w:p w:rsidR="00E0465C" w:rsidRPr="00943000" w:rsidRDefault="00E0465C" w:rsidP="00E0465C">
      <w:pPr>
        <w:widowControl w:val="0"/>
        <w:suppressAutoHyphens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E0465C" w:rsidRPr="00E0465C" w:rsidRDefault="00E0465C" w:rsidP="00E0465C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E0465C">
        <w:rPr>
          <w:rFonts w:ascii="Arial" w:hAnsi="Arial" w:cs="Arial"/>
          <w:sz w:val="24"/>
          <w:szCs w:val="24"/>
        </w:rPr>
        <w:tab/>
      </w:r>
    </w:p>
    <w:p w:rsidR="00E0465C" w:rsidRDefault="00E0465C" w:rsidP="007319DE">
      <w:pPr>
        <w:pStyle w:val="a3"/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7319DE">
        <w:rPr>
          <w:rFonts w:ascii="Arial" w:hAnsi="Arial" w:cs="Arial"/>
          <w:b/>
          <w:sz w:val="24"/>
          <w:szCs w:val="24"/>
        </w:rPr>
        <w:t>С</w:t>
      </w:r>
      <w:r w:rsidR="007319DE">
        <w:rPr>
          <w:rFonts w:ascii="Arial" w:hAnsi="Arial" w:cs="Arial"/>
          <w:b/>
          <w:sz w:val="24"/>
          <w:szCs w:val="24"/>
        </w:rPr>
        <w:t>труктурированная</w:t>
      </w:r>
      <w:r w:rsidR="002B795B">
        <w:rPr>
          <w:rFonts w:ascii="Arial" w:hAnsi="Arial" w:cs="Arial"/>
          <w:b/>
          <w:sz w:val="24"/>
          <w:szCs w:val="24"/>
        </w:rPr>
        <w:t xml:space="preserve"> </w:t>
      </w:r>
      <w:r w:rsidR="007319DE">
        <w:rPr>
          <w:rFonts w:ascii="Arial" w:hAnsi="Arial" w:cs="Arial"/>
          <w:b/>
          <w:sz w:val="24"/>
          <w:szCs w:val="24"/>
        </w:rPr>
        <w:t>кабельная система</w:t>
      </w:r>
      <w:r w:rsidRPr="007319DE">
        <w:rPr>
          <w:rFonts w:ascii="Arial" w:hAnsi="Arial" w:cs="Arial"/>
          <w:b/>
          <w:sz w:val="24"/>
          <w:szCs w:val="24"/>
        </w:rPr>
        <w:t xml:space="preserve"> (СКС)</w:t>
      </w:r>
      <w:r w:rsidRPr="007319DE">
        <w:rPr>
          <w:rFonts w:ascii="Arial" w:hAnsi="Arial" w:cs="Arial"/>
          <w:sz w:val="24"/>
          <w:szCs w:val="24"/>
        </w:rPr>
        <w:t xml:space="preserve">. Для построения СКС использовать кабель </w:t>
      </w:r>
      <w:r w:rsidRPr="007319DE">
        <w:rPr>
          <w:rFonts w:ascii="Arial" w:hAnsi="Arial" w:cs="Arial"/>
          <w:sz w:val="24"/>
          <w:szCs w:val="24"/>
          <w:lang w:val="en-US"/>
        </w:rPr>
        <w:t>UTP</w:t>
      </w:r>
      <w:r w:rsidRPr="007319DE">
        <w:rPr>
          <w:rFonts w:ascii="Arial" w:hAnsi="Arial" w:cs="Arial"/>
          <w:sz w:val="24"/>
          <w:szCs w:val="24"/>
        </w:rPr>
        <w:t xml:space="preserve"> категории 5Е (исключительно 8-и жильный). Кабели от рабочих мест 7-го и 8-го этажей выводить в помещение для коммутационного оборудования и </w:t>
      </w:r>
      <w:proofErr w:type="gramStart"/>
      <w:r w:rsidRPr="007319DE">
        <w:rPr>
          <w:rFonts w:ascii="Arial" w:hAnsi="Arial" w:cs="Arial"/>
          <w:sz w:val="24"/>
          <w:szCs w:val="24"/>
        </w:rPr>
        <w:t>Серверную</w:t>
      </w:r>
      <w:proofErr w:type="gramEnd"/>
      <w:r w:rsidRPr="007319DE">
        <w:rPr>
          <w:rFonts w:ascii="Arial" w:hAnsi="Arial" w:cs="Arial"/>
          <w:sz w:val="24"/>
          <w:szCs w:val="24"/>
        </w:rPr>
        <w:t xml:space="preserve"> соответственно. Расшивку кабелей выполнять на </w:t>
      </w:r>
      <w:proofErr w:type="spellStart"/>
      <w:r w:rsidRPr="007319DE">
        <w:rPr>
          <w:rFonts w:ascii="Arial" w:hAnsi="Arial" w:cs="Arial"/>
          <w:sz w:val="24"/>
          <w:szCs w:val="24"/>
        </w:rPr>
        <w:t>патч-панели</w:t>
      </w:r>
      <w:proofErr w:type="spellEnd"/>
      <w:r w:rsidRPr="007319DE">
        <w:rPr>
          <w:rFonts w:ascii="Arial" w:hAnsi="Arial" w:cs="Arial"/>
          <w:sz w:val="24"/>
          <w:szCs w:val="24"/>
        </w:rPr>
        <w:t xml:space="preserve"> (</w:t>
      </w:r>
      <w:proofErr w:type="spellStart"/>
      <w:proofErr w:type="gramStart"/>
      <w:r w:rsidRPr="007319DE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 w:rsidRPr="007319DE">
        <w:rPr>
          <w:rFonts w:ascii="Arial" w:hAnsi="Arial" w:cs="Arial"/>
          <w:sz w:val="24"/>
          <w:szCs w:val="24"/>
        </w:rPr>
        <w:t>/</w:t>
      </w:r>
      <w:proofErr w:type="spellStart"/>
      <w:r w:rsidRPr="007319DE">
        <w:rPr>
          <w:rFonts w:ascii="Arial" w:hAnsi="Arial" w:cs="Arial"/>
          <w:sz w:val="24"/>
          <w:szCs w:val="24"/>
        </w:rPr>
        <w:t>п</w:t>
      </w:r>
      <w:proofErr w:type="spellEnd"/>
      <w:r w:rsidRPr="007319DE">
        <w:rPr>
          <w:rFonts w:ascii="Arial" w:hAnsi="Arial" w:cs="Arial"/>
          <w:sz w:val="24"/>
          <w:szCs w:val="24"/>
        </w:rPr>
        <w:t xml:space="preserve">) емкостью не менее 48 портов, установленных в стойку стандарта 19”. Маркировка розеток на рабочих местах должна позволять идентифицировать соответствующую розетку на </w:t>
      </w:r>
      <w:proofErr w:type="spellStart"/>
      <w:r w:rsidRPr="007319DE">
        <w:rPr>
          <w:rFonts w:ascii="Arial" w:hAnsi="Arial" w:cs="Arial"/>
          <w:sz w:val="24"/>
          <w:szCs w:val="24"/>
        </w:rPr>
        <w:t>патч-панели</w:t>
      </w:r>
      <w:proofErr w:type="spellEnd"/>
      <w:r w:rsidRPr="007319DE">
        <w:rPr>
          <w:rFonts w:ascii="Arial" w:hAnsi="Arial" w:cs="Arial"/>
          <w:sz w:val="24"/>
          <w:szCs w:val="24"/>
        </w:rPr>
        <w:t xml:space="preserve">, с учетом количества </w:t>
      </w:r>
      <w:proofErr w:type="spellStart"/>
      <w:r w:rsidRPr="007319DE">
        <w:rPr>
          <w:rFonts w:ascii="Arial" w:hAnsi="Arial" w:cs="Arial"/>
          <w:sz w:val="24"/>
          <w:szCs w:val="24"/>
        </w:rPr>
        <w:t>патч-панелей</w:t>
      </w:r>
      <w:proofErr w:type="spellEnd"/>
      <w:r w:rsidRPr="007319DE">
        <w:rPr>
          <w:rFonts w:ascii="Arial" w:hAnsi="Arial" w:cs="Arial"/>
          <w:sz w:val="24"/>
          <w:szCs w:val="24"/>
        </w:rPr>
        <w:t>. Стандарт маркировки розеток: “К</w:t>
      </w:r>
      <w:r w:rsidRPr="007319DE">
        <w:rPr>
          <w:rFonts w:ascii="Arial" w:hAnsi="Arial" w:cs="Arial"/>
          <w:sz w:val="24"/>
          <w:szCs w:val="24"/>
          <w:lang w:val="en-US"/>
        </w:rPr>
        <w:t>A</w:t>
      </w:r>
      <w:r w:rsidRPr="007319DE">
        <w:rPr>
          <w:rFonts w:ascii="Arial" w:hAnsi="Arial" w:cs="Arial"/>
          <w:sz w:val="24"/>
          <w:szCs w:val="24"/>
        </w:rPr>
        <w:t>-</w:t>
      </w:r>
      <w:r w:rsidRPr="007319DE">
        <w:rPr>
          <w:rFonts w:ascii="Arial" w:hAnsi="Arial" w:cs="Arial"/>
          <w:sz w:val="24"/>
          <w:szCs w:val="24"/>
          <w:lang w:val="en-US"/>
        </w:rPr>
        <w:t>BB</w:t>
      </w:r>
      <w:r w:rsidRPr="007319DE">
        <w:rPr>
          <w:rFonts w:ascii="Arial" w:hAnsi="Arial" w:cs="Arial"/>
          <w:sz w:val="24"/>
          <w:szCs w:val="24"/>
        </w:rPr>
        <w:t>.</w:t>
      </w:r>
      <w:r w:rsidRPr="007319DE">
        <w:rPr>
          <w:rFonts w:ascii="Arial" w:hAnsi="Arial" w:cs="Arial"/>
          <w:sz w:val="24"/>
          <w:szCs w:val="24"/>
          <w:lang w:val="en-US"/>
        </w:rPr>
        <w:t>CC</w:t>
      </w:r>
      <w:r w:rsidRPr="007319DE">
        <w:rPr>
          <w:rFonts w:ascii="Arial" w:hAnsi="Arial" w:cs="Arial"/>
          <w:sz w:val="24"/>
          <w:szCs w:val="24"/>
        </w:rPr>
        <w:t>” (“Т</w:t>
      </w:r>
      <w:r w:rsidRPr="007319DE">
        <w:rPr>
          <w:rFonts w:ascii="Arial" w:hAnsi="Arial" w:cs="Arial"/>
          <w:sz w:val="24"/>
          <w:szCs w:val="24"/>
          <w:lang w:val="en-US"/>
        </w:rPr>
        <w:t>A</w:t>
      </w:r>
      <w:r w:rsidRPr="007319DE">
        <w:rPr>
          <w:rFonts w:ascii="Arial" w:hAnsi="Arial" w:cs="Arial"/>
          <w:sz w:val="24"/>
          <w:szCs w:val="24"/>
        </w:rPr>
        <w:t>-</w:t>
      </w:r>
      <w:r w:rsidRPr="007319DE">
        <w:rPr>
          <w:rFonts w:ascii="Arial" w:hAnsi="Arial" w:cs="Arial"/>
          <w:sz w:val="24"/>
          <w:szCs w:val="24"/>
          <w:lang w:val="en-US"/>
        </w:rPr>
        <w:t>BB</w:t>
      </w:r>
      <w:r w:rsidRPr="007319DE">
        <w:rPr>
          <w:rFonts w:ascii="Arial" w:hAnsi="Arial" w:cs="Arial"/>
          <w:sz w:val="24"/>
          <w:szCs w:val="24"/>
        </w:rPr>
        <w:t>.</w:t>
      </w:r>
      <w:r w:rsidRPr="007319DE">
        <w:rPr>
          <w:rFonts w:ascii="Arial" w:hAnsi="Arial" w:cs="Arial"/>
          <w:sz w:val="24"/>
          <w:szCs w:val="24"/>
          <w:lang w:val="en-US"/>
        </w:rPr>
        <w:t>CC</w:t>
      </w:r>
      <w:r w:rsidRPr="007319DE">
        <w:rPr>
          <w:rFonts w:ascii="Arial" w:hAnsi="Arial" w:cs="Arial"/>
          <w:sz w:val="24"/>
          <w:szCs w:val="24"/>
        </w:rPr>
        <w:t xml:space="preserve">”), где К – признак компьютерной розетки, Т – признак телефонной розетки, А – номер этажа, </w:t>
      </w:r>
      <w:r w:rsidRPr="007319DE">
        <w:rPr>
          <w:rFonts w:ascii="Arial" w:hAnsi="Arial" w:cs="Arial"/>
          <w:sz w:val="24"/>
          <w:szCs w:val="24"/>
          <w:lang w:val="en-US"/>
        </w:rPr>
        <w:t>BB</w:t>
      </w:r>
      <w:r w:rsidRPr="007319DE">
        <w:rPr>
          <w:rFonts w:ascii="Arial" w:hAnsi="Arial" w:cs="Arial"/>
          <w:sz w:val="24"/>
          <w:szCs w:val="24"/>
        </w:rPr>
        <w:t xml:space="preserve"> – номер </w:t>
      </w:r>
      <w:proofErr w:type="gramStart"/>
      <w:r w:rsidRPr="007319DE">
        <w:rPr>
          <w:rFonts w:ascii="Arial" w:hAnsi="Arial" w:cs="Arial"/>
          <w:sz w:val="24"/>
          <w:szCs w:val="24"/>
        </w:rPr>
        <w:t>п</w:t>
      </w:r>
      <w:proofErr w:type="gramEnd"/>
      <w:r w:rsidRPr="007319DE">
        <w:rPr>
          <w:rFonts w:ascii="Arial" w:hAnsi="Arial" w:cs="Arial"/>
          <w:sz w:val="24"/>
          <w:szCs w:val="24"/>
        </w:rPr>
        <w:t xml:space="preserve">/п, СС – номер порта в п/п. Пример: </w:t>
      </w:r>
      <w:r w:rsidRPr="007319DE">
        <w:rPr>
          <w:rFonts w:ascii="Arial" w:hAnsi="Arial" w:cs="Arial"/>
          <w:sz w:val="24"/>
          <w:szCs w:val="24"/>
          <w:u w:val="single"/>
        </w:rPr>
        <w:t>К8-02.25</w:t>
      </w:r>
      <w:r w:rsidRPr="007319DE">
        <w:rPr>
          <w:rFonts w:ascii="Arial" w:hAnsi="Arial" w:cs="Arial"/>
          <w:sz w:val="24"/>
          <w:szCs w:val="24"/>
        </w:rPr>
        <w:t xml:space="preserve">– компьютерная розетка на этаже 8, </w:t>
      </w:r>
      <w:proofErr w:type="gramStart"/>
      <w:r w:rsidRPr="007319DE">
        <w:rPr>
          <w:rFonts w:ascii="Arial" w:hAnsi="Arial" w:cs="Arial"/>
          <w:sz w:val="24"/>
          <w:szCs w:val="24"/>
        </w:rPr>
        <w:t>п</w:t>
      </w:r>
      <w:proofErr w:type="gramEnd"/>
      <w:r w:rsidRPr="007319DE">
        <w:rPr>
          <w:rFonts w:ascii="Arial" w:hAnsi="Arial" w:cs="Arial"/>
          <w:sz w:val="24"/>
          <w:szCs w:val="24"/>
        </w:rPr>
        <w:t xml:space="preserve">/п 02, порт 25; </w:t>
      </w:r>
      <w:r w:rsidRPr="007319DE">
        <w:rPr>
          <w:rFonts w:ascii="Arial" w:hAnsi="Arial" w:cs="Arial"/>
          <w:sz w:val="24"/>
          <w:szCs w:val="24"/>
          <w:u w:val="single"/>
        </w:rPr>
        <w:t>Т7-03.09</w:t>
      </w:r>
      <w:r w:rsidRPr="007319DE">
        <w:rPr>
          <w:rFonts w:ascii="Arial" w:hAnsi="Arial" w:cs="Arial"/>
          <w:sz w:val="24"/>
          <w:szCs w:val="24"/>
        </w:rPr>
        <w:t xml:space="preserve">–телефонная розетка на этаже 7, п/п 03, порт 09. Нумерацию выполнять при монтаже. Между Серверной и помещением для коммутационного оборудования проложить 6 кабелей </w:t>
      </w:r>
      <w:proofErr w:type="spellStart"/>
      <w:r w:rsidRPr="007319DE">
        <w:rPr>
          <w:rFonts w:ascii="Arial" w:hAnsi="Arial" w:cs="Arial"/>
          <w:sz w:val="24"/>
          <w:szCs w:val="24"/>
          <w:lang w:val="en-US"/>
        </w:rPr>
        <w:t>UTPcat</w:t>
      </w:r>
      <w:proofErr w:type="spellEnd"/>
      <w:r w:rsidRPr="007319DE">
        <w:rPr>
          <w:rFonts w:ascii="Arial" w:hAnsi="Arial" w:cs="Arial"/>
          <w:sz w:val="24"/>
          <w:szCs w:val="24"/>
        </w:rPr>
        <w:t xml:space="preserve"> 5</w:t>
      </w:r>
      <w:r w:rsidRPr="007319DE">
        <w:rPr>
          <w:rFonts w:ascii="Arial" w:hAnsi="Arial" w:cs="Arial"/>
          <w:sz w:val="24"/>
          <w:szCs w:val="24"/>
          <w:lang w:val="en-US"/>
        </w:rPr>
        <w:t>E</w:t>
      </w:r>
      <w:r w:rsidRPr="007319DE">
        <w:rPr>
          <w:rFonts w:ascii="Arial" w:hAnsi="Arial" w:cs="Arial"/>
          <w:sz w:val="24"/>
          <w:szCs w:val="24"/>
        </w:rPr>
        <w:t xml:space="preserve"> (8-и жильные) и расшить их на отдельные </w:t>
      </w:r>
      <w:proofErr w:type="spellStart"/>
      <w:r w:rsidRPr="007319DE">
        <w:rPr>
          <w:rFonts w:ascii="Arial" w:hAnsi="Arial" w:cs="Arial"/>
          <w:sz w:val="24"/>
          <w:szCs w:val="24"/>
        </w:rPr>
        <w:t>патч-панели</w:t>
      </w:r>
      <w:proofErr w:type="spellEnd"/>
      <w:r w:rsidRPr="007319DE">
        <w:rPr>
          <w:rFonts w:ascii="Arial" w:hAnsi="Arial" w:cs="Arial"/>
          <w:sz w:val="24"/>
          <w:szCs w:val="24"/>
        </w:rPr>
        <w:t>, при соблюдении соответствия нумерации портов в обоих помещениях</w:t>
      </w:r>
      <w:proofErr w:type="gramStart"/>
      <w:r w:rsidRPr="007319DE">
        <w:rPr>
          <w:rFonts w:ascii="Arial" w:hAnsi="Arial" w:cs="Arial"/>
          <w:sz w:val="24"/>
          <w:szCs w:val="24"/>
        </w:rPr>
        <w:t>.</w:t>
      </w:r>
      <w:proofErr w:type="gramEnd"/>
      <w:r w:rsidRPr="007319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B795B">
        <w:rPr>
          <w:rFonts w:ascii="Arial" w:hAnsi="Arial" w:cs="Arial"/>
          <w:sz w:val="24"/>
          <w:szCs w:val="24"/>
        </w:rPr>
        <w:t>п</w:t>
      </w:r>
      <w:proofErr w:type="gramEnd"/>
      <w:r w:rsidRPr="007319DE">
        <w:rPr>
          <w:rFonts w:ascii="Arial" w:hAnsi="Arial" w:cs="Arial"/>
          <w:sz w:val="24"/>
          <w:szCs w:val="24"/>
        </w:rPr>
        <w:t xml:space="preserve">о окончании монтажа и </w:t>
      </w:r>
      <w:proofErr w:type="spellStart"/>
      <w:r w:rsidRPr="007319DE">
        <w:rPr>
          <w:rFonts w:ascii="Arial" w:hAnsi="Arial" w:cs="Arial"/>
          <w:sz w:val="24"/>
          <w:szCs w:val="24"/>
        </w:rPr>
        <w:t>кроссировки</w:t>
      </w:r>
      <w:proofErr w:type="spellEnd"/>
      <w:r w:rsidR="004E42EF">
        <w:rPr>
          <w:rFonts w:ascii="Arial" w:hAnsi="Arial" w:cs="Arial"/>
          <w:sz w:val="24"/>
          <w:szCs w:val="24"/>
        </w:rPr>
        <w:t>.</w:t>
      </w:r>
    </w:p>
    <w:p w:rsidR="002B795B" w:rsidRDefault="002B795B" w:rsidP="002B795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 селекторную </w:t>
      </w:r>
      <w:r w:rsidR="00730551">
        <w:rPr>
          <w:rFonts w:ascii="Arial" w:hAnsi="Arial" w:cs="Arial"/>
          <w:sz w:val="24"/>
          <w:szCs w:val="24"/>
        </w:rPr>
        <w:t xml:space="preserve">телефонную </w:t>
      </w:r>
      <w:r>
        <w:rPr>
          <w:rFonts w:ascii="Arial" w:hAnsi="Arial" w:cs="Arial"/>
          <w:sz w:val="24"/>
          <w:szCs w:val="24"/>
        </w:rPr>
        <w:t>связь в</w:t>
      </w:r>
      <w:r w:rsidR="00A10F8F">
        <w:rPr>
          <w:rFonts w:ascii="Arial" w:hAnsi="Arial" w:cs="Arial"/>
          <w:sz w:val="24"/>
          <w:szCs w:val="24"/>
        </w:rPr>
        <w:t xml:space="preserve">о всех </w:t>
      </w:r>
      <w:r>
        <w:rPr>
          <w:rFonts w:ascii="Arial" w:hAnsi="Arial" w:cs="Arial"/>
          <w:sz w:val="24"/>
          <w:szCs w:val="24"/>
        </w:rPr>
        <w:t xml:space="preserve"> помещениях переговорных</w:t>
      </w:r>
      <w:r w:rsidR="00A10F8F">
        <w:rPr>
          <w:rFonts w:ascii="Arial" w:hAnsi="Arial" w:cs="Arial"/>
          <w:sz w:val="24"/>
          <w:szCs w:val="24"/>
        </w:rPr>
        <w:t xml:space="preserve"> 7 и 8 этажей.</w:t>
      </w:r>
    </w:p>
    <w:p w:rsidR="004058C7" w:rsidRDefault="004058C7" w:rsidP="002B795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Обеспечить возможность коммутации в переговорных «пары» ноутбук-ТВ, в </w:t>
      </w:r>
      <w:proofErr w:type="spellStart"/>
      <w:r>
        <w:rPr>
          <w:rFonts w:ascii="Arial" w:hAnsi="Arial" w:cs="Arial"/>
          <w:sz w:val="24"/>
          <w:szCs w:val="24"/>
        </w:rPr>
        <w:t>шоуруме</w:t>
      </w:r>
      <w:proofErr w:type="spellEnd"/>
      <w:r>
        <w:rPr>
          <w:rFonts w:ascii="Arial" w:hAnsi="Arial" w:cs="Arial"/>
          <w:sz w:val="24"/>
          <w:szCs w:val="24"/>
        </w:rPr>
        <w:t xml:space="preserve">  «пары» ноутбук-проектор.</w:t>
      </w:r>
    </w:p>
    <w:p w:rsidR="004058C7" w:rsidRPr="004058C7" w:rsidRDefault="004058C7" w:rsidP="002B795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помещениях </w:t>
      </w:r>
      <w:r>
        <w:rPr>
          <w:rFonts w:ascii="Arial" w:hAnsi="Arial" w:cs="Arial"/>
          <w:sz w:val="24"/>
          <w:szCs w:val="24"/>
          <w:lang w:val="en-US"/>
        </w:rPr>
        <w:t>VIP</w:t>
      </w:r>
      <w:r w:rsidRPr="004058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обеспечить подачу </w:t>
      </w:r>
      <w:r w:rsidR="002A6DA9">
        <w:rPr>
          <w:rFonts w:ascii="Arial" w:hAnsi="Arial" w:cs="Arial"/>
          <w:sz w:val="24"/>
          <w:szCs w:val="24"/>
        </w:rPr>
        <w:t xml:space="preserve">телевизионного сигнала </w:t>
      </w:r>
      <w:r>
        <w:rPr>
          <w:rFonts w:ascii="Arial" w:hAnsi="Arial" w:cs="Arial"/>
          <w:sz w:val="24"/>
          <w:szCs w:val="24"/>
        </w:rPr>
        <w:t>на ТВ</w:t>
      </w:r>
      <w:r w:rsidR="002A6DA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10F8F" w:rsidRPr="002B795B" w:rsidRDefault="00A10F8F" w:rsidP="002B795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0465C" w:rsidRPr="00E0465C" w:rsidRDefault="00E0465C" w:rsidP="00E0465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0465C" w:rsidRPr="00E0465C" w:rsidRDefault="00E0465C" w:rsidP="00E0465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0465C" w:rsidRDefault="00E0465C" w:rsidP="00E0465C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E0465C">
        <w:rPr>
          <w:rFonts w:ascii="Arial" w:hAnsi="Arial" w:cs="Arial"/>
          <w:b/>
          <w:sz w:val="24"/>
          <w:szCs w:val="24"/>
        </w:rPr>
        <w:t xml:space="preserve">ТРЕБОВАНИЯ К ПОМЕЩЕНИЯМ ДЕПАРТАМЕНТА </w:t>
      </w:r>
      <w:r w:rsidR="00CB619B">
        <w:rPr>
          <w:rFonts w:ascii="Arial" w:hAnsi="Arial" w:cs="Arial"/>
          <w:b/>
          <w:sz w:val="24"/>
          <w:szCs w:val="24"/>
        </w:rPr>
        <w:t xml:space="preserve"> </w:t>
      </w:r>
      <w:r w:rsidRPr="00E0465C">
        <w:rPr>
          <w:rFonts w:ascii="Arial" w:hAnsi="Arial" w:cs="Arial"/>
          <w:b/>
          <w:sz w:val="24"/>
          <w:szCs w:val="24"/>
        </w:rPr>
        <w:t>ИТ</w:t>
      </w:r>
      <w:r w:rsidR="007319DE">
        <w:rPr>
          <w:rFonts w:ascii="Arial" w:hAnsi="Arial" w:cs="Arial"/>
          <w:b/>
          <w:sz w:val="24"/>
          <w:szCs w:val="24"/>
        </w:rPr>
        <w:t>.</w:t>
      </w:r>
    </w:p>
    <w:p w:rsidR="007319DE" w:rsidRPr="00E0465C" w:rsidRDefault="007319DE" w:rsidP="00E0465C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E0465C" w:rsidRPr="00E0465C" w:rsidRDefault="00E0465C" w:rsidP="00E0465C">
      <w:pPr>
        <w:pStyle w:val="a3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E0465C">
        <w:rPr>
          <w:rFonts w:ascii="Arial" w:hAnsi="Arial" w:cs="Arial"/>
          <w:sz w:val="24"/>
          <w:szCs w:val="24"/>
        </w:rPr>
        <w:t xml:space="preserve">Отделы технической поддержки, инфраструктуры, </w:t>
      </w:r>
      <w:proofErr w:type="gramStart"/>
      <w:r w:rsidRPr="00E0465C">
        <w:rPr>
          <w:rFonts w:ascii="Arial" w:hAnsi="Arial" w:cs="Arial"/>
          <w:sz w:val="24"/>
          <w:szCs w:val="24"/>
        </w:rPr>
        <w:t>ПО</w:t>
      </w:r>
      <w:proofErr w:type="gramEnd"/>
      <w:r w:rsidRPr="00E0465C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E0465C">
        <w:rPr>
          <w:rFonts w:ascii="Arial" w:hAnsi="Arial" w:cs="Arial"/>
          <w:sz w:val="24"/>
          <w:szCs w:val="24"/>
        </w:rPr>
        <w:t>КиА</w:t>
      </w:r>
      <w:proofErr w:type="spellEnd"/>
      <w:r w:rsidRPr="00E0465C">
        <w:rPr>
          <w:rFonts w:ascii="Arial" w:hAnsi="Arial" w:cs="Arial"/>
          <w:sz w:val="24"/>
          <w:szCs w:val="24"/>
        </w:rPr>
        <w:t xml:space="preserve"> разместить в изолированных помещениях. Допускается размещение отделов </w:t>
      </w:r>
      <w:proofErr w:type="gramStart"/>
      <w:r w:rsidRPr="00E0465C">
        <w:rPr>
          <w:rFonts w:ascii="Arial" w:hAnsi="Arial" w:cs="Arial"/>
          <w:sz w:val="24"/>
          <w:szCs w:val="24"/>
        </w:rPr>
        <w:t>ПО</w:t>
      </w:r>
      <w:proofErr w:type="gramEnd"/>
      <w:r w:rsidRPr="00E0465C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E0465C">
        <w:rPr>
          <w:rFonts w:ascii="Arial" w:hAnsi="Arial" w:cs="Arial"/>
          <w:sz w:val="24"/>
          <w:szCs w:val="24"/>
        </w:rPr>
        <w:t>КиА</w:t>
      </w:r>
      <w:proofErr w:type="spellEnd"/>
      <w:r w:rsidRPr="00E0465C">
        <w:rPr>
          <w:rFonts w:ascii="Arial" w:hAnsi="Arial" w:cs="Arial"/>
          <w:sz w:val="24"/>
          <w:szCs w:val="24"/>
        </w:rPr>
        <w:t xml:space="preserve"> в смежно-изолированных помещениях.</w:t>
      </w:r>
    </w:p>
    <w:p w:rsidR="00E0465C" w:rsidRPr="00E0465C" w:rsidRDefault="00E0465C" w:rsidP="00E0465C">
      <w:pPr>
        <w:pStyle w:val="a3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E0465C">
        <w:rPr>
          <w:rFonts w:ascii="Arial" w:hAnsi="Arial" w:cs="Arial"/>
          <w:sz w:val="24"/>
          <w:szCs w:val="24"/>
        </w:rPr>
        <w:t>Помещение отдела инфраструктуры должно примыкать  к серверному помещению. В перегородке между серверным помещением и помещением отдела инфраструктуры необходимо организовать выделенное  остекление  для визуального контроля из помещения отдела инфраструктуры состояния серверного помещения.</w:t>
      </w:r>
    </w:p>
    <w:p w:rsidR="00E0465C" w:rsidRPr="00E0465C" w:rsidRDefault="00E0465C" w:rsidP="00E0465C">
      <w:pPr>
        <w:pStyle w:val="a3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E0465C">
        <w:rPr>
          <w:rFonts w:ascii="Arial" w:hAnsi="Arial" w:cs="Arial"/>
          <w:sz w:val="24"/>
          <w:szCs w:val="24"/>
        </w:rPr>
        <w:t>Помещение отдела технической поддержки может примыкать к складу ИТ-оборудования.</w:t>
      </w:r>
    </w:p>
    <w:p w:rsidR="00E0465C" w:rsidRPr="00E0465C" w:rsidRDefault="00E0465C" w:rsidP="00E0465C">
      <w:pPr>
        <w:pStyle w:val="a3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E0465C">
        <w:rPr>
          <w:rFonts w:ascii="Arial" w:hAnsi="Arial" w:cs="Arial"/>
          <w:sz w:val="24"/>
          <w:szCs w:val="24"/>
        </w:rPr>
        <w:t>В помещении отдела технической поддержки необходимо организовать доп. рабочее место под сборку, ремонт техники.</w:t>
      </w:r>
    </w:p>
    <w:p w:rsidR="00E0465C" w:rsidRPr="00E0465C" w:rsidRDefault="00E0465C" w:rsidP="00E0465C">
      <w:pPr>
        <w:pStyle w:val="a3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E0465C">
        <w:rPr>
          <w:rFonts w:ascii="Arial" w:hAnsi="Arial" w:cs="Arial"/>
          <w:sz w:val="24"/>
          <w:szCs w:val="24"/>
        </w:rPr>
        <w:t>В помещении отдела инфраструктуры необходимо организовать доп. рабочее место под тестовый стенд для подготовки оборудования для открытия новых магазинов.</w:t>
      </w:r>
    </w:p>
    <w:p w:rsidR="00E0465C" w:rsidRPr="00E0465C" w:rsidRDefault="00E0465C" w:rsidP="00E0465C">
      <w:pPr>
        <w:pStyle w:val="a3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E0465C">
        <w:rPr>
          <w:rFonts w:ascii="Arial" w:hAnsi="Arial" w:cs="Arial"/>
          <w:sz w:val="24"/>
          <w:szCs w:val="24"/>
        </w:rPr>
        <w:t xml:space="preserve">В каждом помещении Департамента </w:t>
      </w:r>
      <w:proofErr w:type="gramStart"/>
      <w:r w:rsidRPr="00E0465C">
        <w:rPr>
          <w:rFonts w:ascii="Arial" w:hAnsi="Arial" w:cs="Arial"/>
          <w:sz w:val="24"/>
          <w:szCs w:val="24"/>
        </w:rPr>
        <w:t>ИТ</w:t>
      </w:r>
      <w:proofErr w:type="gramEnd"/>
      <w:r w:rsidRPr="00E0465C">
        <w:rPr>
          <w:rFonts w:ascii="Arial" w:hAnsi="Arial" w:cs="Arial"/>
          <w:sz w:val="24"/>
          <w:szCs w:val="24"/>
        </w:rPr>
        <w:t xml:space="preserve"> необходимо предусмотреть места под шкафы для одежды, а также по 2 шкафа на каждый отдел для документов, материалов, оборудования.</w:t>
      </w:r>
    </w:p>
    <w:p w:rsidR="00943000" w:rsidRPr="00E0465C" w:rsidRDefault="00943000" w:rsidP="00943000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943000" w:rsidRPr="00E0465C" w:rsidSect="00EB5867">
      <w:pgSz w:w="11906" w:h="16838"/>
      <w:pgMar w:top="568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C506F0"/>
    <w:multiLevelType w:val="singleLevel"/>
    <w:tmpl w:val="BE34839C"/>
    <w:lvl w:ilvl="0">
      <w:start w:val="1"/>
      <w:numFmt w:val="decimal"/>
      <w:lvlText w:val="4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">
    <w:nsid w:val="0253568E"/>
    <w:multiLevelType w:val="multilevel"/>
    <w:tmpl w:val="2BB66B7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4">
    <w:nsid w:val="06824C83"/>
    <w:multiLevelType w:val="hybridMultilevel"/>
    <w:tmpl w:val="E912F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907A7"/>
    <w:multiLevelType w:val="multilevel"/>
    <w:tmpl w:val="B1D6F716"/>
    <w:lvl w:ilvl="0">
      <w:start w:val="1"/>
      <w:numFmt w:val="decimal"/>
      <w:lvlText w:val="6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6">
    <w:nsid w:val="0EB616E5"/>
    <w:multiLevelType w:val="multilevel"/>
    <w:tmpl w:val="81622142"/>
    <w:lvl w:ilvl="0">
      <w:start w:val="1"/>
      <w:numFmt w:val="decimal"/>
      <w:lvlText w:val="8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7">
    <w:nsid w:val="0EF20B40"/>
    <w:multiLevelType w:val="multilevel"/>
    <w:tmpl w:val="901AA06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8">
    <w:nsid w:val="0F043BA9"/>
    <w:multiLevelType w:val="hybridMultilevel"/>
    <w:tmpl w:val="71F8B656"/>
    <w:lvl w:ilvl="0" w:tplc="7D06AEC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Batang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560DE5"/>
    <w:multiLevelType w:val="hybridMultilevel"/>
    <w:tmpl w:val="E2521CD4"/>
    <w:lvl w:ilvl="0" w:tplc="3490C64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FE87C9E"/>
    <w:multiLevelType w:val="hybridMultilevel"/>
    <w:tmpl w:val="E892E0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08F630A"/>
    <w:multiLevelType w:val="multilevel"/>
    <w:tmpl w:val="0B32D5EC"/>
    <w:lvl w:ilvl="0">
      <w:start w:val="1"/>
      <w:numFmt w:val="decimal"/>
      <w:lvlText w:val="2.3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2">
    <w:nsid w:val="17CF1118"/>
    <w:multiLevelType w:val="hybridMultilevel"/>
    <w:tmpl w:val="454004CC"/>
    <w:lvl w:ilvl="0" w:tplc="7D3A8236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2265D3"/>
    <w:multiLevelType w:val="hybridMultilevel"/>
    <w:tmpl w:val="F4B44688"/>
    <w:lvl w:ilvl="0" w:tplc="14349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992D0E"/>
    <w:multiLevelType w:val="hybridMultilevel"/>
    <w:tmpl w:val="EB4699AE"/>
    <w:lvl w:ilvl="0" w:tplc="528ACA7E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20BC0829"/>
    <w:multiLevelType w:val="multilevel"/>
    <w:tmpl w:val="E62CA96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6">
    <w:nsid w:val="214F0E31"/>
    <w:multiLevelType w:val="singleLevel"/>
    <w:tmpl w:val="216ED352"/>
    <w:lvl w:ilvl="0">
      <w:start w:val="1"/>
      <w:numFmt w:val="decimal"/>
      <w:lvlText w:val="8.%1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7">
    <w:nsid w:val="22611622"/>
    <w:multiLevelType w:val="hybridMultilevel"/>
    <w:tmpl w:val="F404C35A"/>
    <w:lvl w:ilvl="0" w:tplc="46DAAB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952893"/>
    <w:multiLevelType w:val="singleLevel"/>
    <w:tmpl w:val="A4D0416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9">
    <w:nsid w:val="26D57DCC"/>
    <w:multiLevelType w:val="hybridMultilevel"/>
    <w:tmpl w:val="43A45BAC"/>
    <w:lvl w:ilvl="0" w:tplc="6F0C9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87A05A5"/>
    <w:multiLevelType w:val="hybridMultilevel"/>
    <w:tmpl w:val="86169A70"/>
    <w:lvl w:ilvl="0" w:tplc="DA82378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BD2916"/>
    <w:multiLevelType w:val="singleLevel"/>
    <w:tmpl w:val="BDD2B7F8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22">
    <w:nsid w:val="34E73468"/>
    <w:multiLevelType w:val="hybridMultilevel"/>
    <w:tmpl w:val="885468E2"/>
    <w:lvl w:ilvl="0" w:tplc="27E4E32E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051905"/>
    <w:multiLevelType w:val="multilevel"/>
    <w:tmpl w:val="2E723BA6"/>
    <w:lvl w:ilvl="0">
      <w:start w:val="1"/>
      <w:numFmt w:val="decimal"/>
      <w:lvlText w:val="2.4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24">
    <w:nsid w:val="4B721529"/>
    <w:multiLevelType w:val="hybridMultilevel"/>
    <w:tmpl w:val="06B6A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6E54D6"/>
    <w:multiLevelType w:val="multilevel"/>
    <w:tmpl w:val="6E5061BC"/>
    <w:lvl w:ilvl="0">
      <w:start w:val="1"/>
      <w:numFmt w:val="decimal"/>
      <w:lvlText w:val="10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26">
    <w:nsid w:val="4ED16404"/>
    <w:multiLevelType w:val="hybridMultilevel"/>
    <w:tmpl w:val="6CEAD928"/>
    <w:lvl w:ilvl="0" w:tplc="419ED46A">
      <w:start w:val="1"/>
      <w:numFmt w:val="decimal"/>
      <w:lvlText w:val="5.%1 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6A6B36"/>
    <w:multiLevelType w:val="multilevel"/>
    <w:tmpl w:val="7846888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1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28">
    <w:nsid w:val="56536656"/>
    <w:multiLevelType w:val="singleLevel"/>
    <w:tmpl w:val="9806C91C"/>
    <w:lvl w:ilvl="0">
      <w:start w:val="1"/>
      <w:numFmt w:val="decimal"/>
      <w:lvlText w:val="9.%1 "/>
      <w:legacy w:legacy="1" w:legacySpace="0" w:legacyIndent="283"/>
      <w:lvlJc w:val="left"/>
      <w:pPr>
        <w:ind w:left="61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29">
    <w:nsid w:val="58BF5266"/>
    <w:multiLevelType w:val="hybridMultilevel"/>
    <w:tmpl w:val="06DC803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58D708A3"/>
    <w:multiLevelType w:val="hybridMultilevel"/>
    <w:tmpl w:val="CD2249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FB5A44"/>
    <w:multiLevelType w:val="multilevel"/>
    <w:tmpl w:val="A9220BB0"/>
    <w:lvl w:ilvl="0">
      <w:start w:val="1"/>
      <w:numFmt w:val="decimal"/>
      <w:lvlText w:val="4.%1."/>
      <w:lvlJc w:val="left"/>
      <w:pPr>
        <w:tabs>
          <w:tab w:val="num" w:pos="2111"/>
        </w:tabs>
        <w:ind w:left="2111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32">
    <w:nsid w:val="656530C5"/>
    <w:multiLevelType w:val="hybridMultilevel"/>
    <w:tmpl w:val="5B008F4C"/>
    <w:lvl w:ilvl="0" w:tplc="E1FE8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4E7AF27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C9C75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5F4D3C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B40D0D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5695F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4A94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0A56A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0FC45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3">
    <w:nsid w:val="6D010015"/>
    <w:multiLevelType w:val="singleLevel"/>
    <w:tmpl w:val="B9C672D2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4">
    <w:nsid w:val="6FB83000"/>
    <w:multiLevelType w:val="multilevel"/>
    <w:tmpl w:val="40962A7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35">
    <w:nsid w:val="72AA34AF"/>
    <w:multiLevelType w:val="singleLevel"/>
    <w:tmpl w:val="A4BA0BB2"/>
    <w:lvl w:ilvl="0">
      <w:start w:val="1"/>
      <w:numFmt w:val="decimal"/>
      <w:lvlText w:val="6.%1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6">
    <w:nsid w:val="73BE0CC8"/>
    <w:multiLevelType w:val="singleLevel"/>
    <w:tmpl w:val="2822EE66"/>
    <w:lvl w:ilvl="0">
      <w:start w:val="1"/>
      <w:numFmt w:val="decimal"/>
      <w:lvlText w:val="7.%1 "/>
      <w:legacy w:legacy="1" w:legacySpace="0" w:legacyIndent="283"/>
      <w:lvlJc w:val="left"/>
      <w:pPr>
        <w:ind w:left="67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7">
    <w:nsid w:val="74633CCD"/>
    <w:multiLevelType w:val="hybridMultilevel"/>
    <w:tmpl w:val="5B924372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8">
    <w:nsid w:val="78B62C6B"/>
    <w:multiLevelType w:val="hybridMultilevel"/>
    <w:tmpl w:val="0FC8D494"/>
    <w:lvl w:ilvl="0" w:tplc="72C689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054891"/>
    <w:multiLevelType w:val="multilevel"/>
    <w:tmpl w:val="2D58F93A"/>
    <w:lvl w:ilvl="0">
      <w:start w:val="1"/>
      <w:numFmt w:val="decimal"/>
      <w:lvlText w:val="9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40">
    <w:nsid w:val="7CC61568"/>
    <w:multiLevelType w:val="multilevel"/>
    <w:tmpl w:val="177411D6"/>
    <w:lvl w:ilvl="0">
      <w:start w:val="1"/>
      <w:numFmt w:val="decimal"/>
      <w:lvlText w:val="7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41">
    <w:nsid w:val="7D895420"/>
    <w:multiLevelType w:val="multilevel"/>
    <w:tmpl w:val="DEC497C2"/>
    <w:lvl w:ilvl="0">
      <w:start w:val="1"/>
      <w:numFmt w:val="decimal"/>
      <w:lvlText w:val="5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42">
    <w:nsid w:val="7FFB0C4C"/>
    <w:multiLevelType w:val="hybridMultilevel"/>
    <w:tmpl w:val="BA6AF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21"/>
    <w:lvlOverride w:ilvl="0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18"/>
  </w:num>
  <w:num w:numId="8">
    <w:abstractNumId w:val="2"/>
  </w:num>
  <w:num w:numId="9">
    <w:abstractNumId w:val="35"/>
  </w:num>
  <w:num w:numId="10">
    <w:abstractNumId w:val="36"/>
  </w:num>
  <w:num w:numId="11">
    <w:abstractNumId w:val="16"/>
  </w:num>
  <w:num w:numId="12">
    <w:abstractNumId w:val="28"/>
  </w:num>
  <w:num w:numId="1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30"/>
  </w:num>
  <w:num w:numId="16">
    <w:abstractNumId w:val="24"/>
  </w:num>
  <w:num w:numId="17">
    <w:abstractNumId w:val="9"/>
  </w:num>
  <w:num w:numId="18">
    <w:abstractNumId w:val="8"/>
  </w:num>
  <w:num w:numId="19">
    <w:abstractNumId w:val="29"/>
  </w:num>
  <w:num w:numId="20">
    <w:abstractNumId w:val="37"/>
  </w:num>
  <w:num w:numId="21">
    <w:abstractNumId w:val="34"/>
  </w:num>
  <w:num w:numId="22">
    <w:abstractNumId w:val="7"/>
  </w:num>
  <w:num w:numId="23">
    <w:abstractNumId w:val="27"/>
  </w:num>
  <w:num w:numId="24">
    <w:abstractNumId w:val="15"/>
  </w:num>
  <w:num w:numId="25">
    <w:abstractNumId w:val="11"/>
  </w:num>
  <w:num w:numId="26">
    <w:abstractNumId w:val="3"/>
  </w:num>
  <w:num w:numId="27">
    <w:abstractNumId w:val="31"/>
  </w:num>
  <w:num w:numId="28">
    <w:abstractNumId w:val="41"/>
  </w:num>
  <w:num w:numId="29">
    <w:abstractNumId w:val="5"/>
  </w:num>
  <w:num w:numId="30">
    <w:abstractNumId w:val="40"/>
  </w:num>
  <w:num w:numId="31">
    <w:abstractNumId w:val="6"/>
  </w:num>
  <w:num w:numId="32">
    <w:abstractNumId w:val="39"/>
  </w:num>
  <w:num w:numId="33">
    <w:abstractNumId w:val="25"/>
  </w:num>
  <w:num w:numId="34">
    <w:abstractNumId w:val="14"/>
  </w:num>
  <w:num w:numId="35">
    <w:abstractNumId w:val="23"/>
  </w:num>
  <w:num w:numId="3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42"/>
  </w:num>
  <w:num w:numId="41">
    <w:abstractNumId w:val="0"/>
  </w:num>
  <w:num w:numId="42">
    <w:abstractNumId w:val="1"/>
  </w:num>
  <w:num w:numId="43">
    <w:abstractNumId w:val="4"/>
  </w:num>
  <w:num w:numId="44">
    <w:abstractNumId w:val="19"/>
  </w:num>
  <w:num w:numId="4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539A"/>
    <w:rsid w:val="000844A0"/>
    <w:rsid w:val="000C1E23"/>
    <w:rsid w:val="00134207"/>
    <w:rsid w:val="00136964"/>
    <w:rsid w:val="0017187B"/>
    <w:rsid w:val="00191308"/>
    <w:rsid w:val="001A23CF"/>
    <w:rsid w:val="00201136"/>
    <w:rsid w:val="002129AC"/>
    <w:rsid w:val="002A6DA9"/>
    <w:rsid w:val="002B795B"/>
    <w:rsid w:val="003403AC"/>
    <w:rsid w:val="00367CBC"/>
    <w:rsid w:val="003C1298"/>
    <w:rsid w:val="004058C7"/>
    <w:rsid w:val="00412F87"/>
    <w:rsid w:val="00417175"/>
    <w:rsid w:val="004B0A84"/>
    <w:rsid w:val="004E42EF"/>
    <w:rsid w:val="004F5104"/>
    <w:rsid w:val="005910D9"/>
    <w:rsid w:val="005B05E8"/>
    <w:rsid w:val="005D7504"/>
    <w:rsid w:val="00601EE6"/>
    <w:rsid w:val="00632FC2"/>
    <w:rsid w:val="00703B4C"/>
    <w:rsid w:val="00730551"/>
    <w:rsid w:val="007319DE"/>
    <w:rsid w:val="0077643F"/>
    <w:rsid w:val="007937F7"/>
    <w:rsid w:val="007A3783"/>
    <w:rsid w:val="007E4E1D"/>
    <w:rsid w:val="008263C9"/>
    <w:rsid w:val="00846229"/>
    <w:rsid w:val="0086539A"/>
    <w:rsid w:val="0088045E"/>
    <w:rsid w:val="008811D2"/>
    <w:rsid w:val="008B4B08"/>
    <w:rsid w:val="008C0E64"/>
    <w:rsid w:val="008E34FE"/>
    <w:rsid w:val="00943000"/>
    <w:rsid w:val="009614C9"/>
    <w:rsid w:val="00994DBB"/>
    <w:rsid w:val="009A1F11"/>
    <w:rsid w:val="009C4E40"/>
    <w:rsid w:val="00A10F8F"/>
    <w:rsid w:val="00A130E7"/>
    <w:rsid w:val="00A20033"/>
    <w:rsid w:val="00B50917"/>
    <w:rsid w:val="00B53DA7"/>
    <w:rsid w:val="00B9308D"/>
    <w:rsid w:val="00BA1411"/>
    <w:rsid w:val="00BD4F9D"/>
    <w:rsid w:val="00BE1E03"/>
    <w:rsid w:val="00BF0760"/>
    <w:rsid w:val="00C848CE"/>
    <w:rsid w:val="00CB5AA3"/>
    <w:rsid w:val="00CB5DA7"/>
    <w:rsid w:val="00CB619B"/>
    <w:rsid w:val="00D26834"/>
    <w:rsid w:val="00D45B48"/>
    <w:rsid w:val="00D97D9D"/>
    <w:rsid w:val="00DD16FE"/>
    <w:rsid w:val="00E0465C"/>
    <w:rsid w:val="00E172C6"/>
    <w:rsid w:val="00E459D2"/>
    <w:rsid w:val="00E65D82"/>
    <w:rsid w:val="00EB5867"/>
    <w:rsid w:val="00F248D5"/>
    <w:rsid w:val="00F751E5"/>
    <w:rsid w:val="00FD0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3CF"/>
  </w:style>
  <w:style w:type="paragraph" w:styleId="1">
    <w:name w:val="heading 1"/>
    <w:basedOn w:val="a"/>
    <w:next w:val="a"/>
    <w:link w:val="10"/>
    <w:uiPriority w:val="9"/>
    <w:qFormat/>
    <w:rsid w:val="00DD16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45B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4">
    <w:name w:val="heading 4"/>
    <w:basedOn w:val="a"/>
    <w:next w:val="a"/>
    <w:link w:val="40"/>
    <w:qFormat/>
    <w:rsid w:val="00D45B4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0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39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45B48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45B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D45B4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D45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rsid w:val="00D45B4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D45B48"/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910D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Body Text"/>
    <w:basedOn w:val="a"/>
    <w:link w:val="a7"/>
    <w:uiPriority w:val="99"/>
    <w:unhideWhenUsed/>
    <w:rsid w:val="005910D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910D9"/>
  </w:style>
  <w:style w:type="paragraph" w:styleId="23">
    <w:name w:val="Body Text 2"/>
    <w:basedOn w:val="a"/>
    <w:link w:val="24"/>
    <w:uiPriority w:val="99"/>
    <w:semiHidden/>
    <w:unhideWhenUsed/>
    <w:rsid w:val="005910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10D9"/>
  </w:style>
  <w:style w:type="paragraph" w:styleId="a8">
    <w:name w:val="Plain Text"/>
    <w:basedOn w:val="a"/>
    <w:link w:val="a9"/>
    <w:rsid w:val="005910D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5910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5910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591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910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ody Text Indent"/>
    <w:basedOn w:val="a"/>
    <w:link w:val="ad"/>
    <w:uiPriority w:val="99"/>
    <w:unhideWhenUsed/>
    <w:rsid w:val="001369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36964"/>
  </w:style>
  <w:style w:type="paragraph" w:styleId="ae">
    <w:name w:val="No Spacing"/>
    <w:link w:val="af"/>
    <w:uiPriority w:val="1"/>
    <w:qFormat/>
    <w:rsid w:val="00EB5867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EB5867"/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DD1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8E3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34FE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E046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16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45B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4">
    <w:name w:val="heading 4"/>
    <w:basedOn w:val="a"/>
    <w:next w:val="a"/>
    <w:link w:val="40"/>
    <w:qFormat/>
    <w:rsid w:val="00D45B4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0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39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45B48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45B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D45B4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D45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rsid w:val="00D45B4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D45B48"/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910D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Body Text"/>
    <w:basedOn w:val="a"/>
    <w:link w:val="a7"/>
    <w:uiPriority w:val="99"/>
    <w:unhideWhenUsed/>
    <w:rsid w:val="005910D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910D9"/>
  </w:style>
  <w:style w:type="paragraph" w:styleId="23">
    <w:name w:val="Body Text 2"/>
    <w:basedOn w:val="a"/>
    <w:link w:val="24"/>
    <w:uiPriority w:val="99"/>
    <w:semiHidden/>
    <w:unhideWhenUsed/>
    <w:rsid w:val="005910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10D9"/>
  </w:style>
  <w:style w:type="paragraph" w:styleId="a8">
    <w:name w:val="Plain Text"/>
    <w:basedOn w:val="a"/>
    <w:link w:val="a9"/>
    <w:rsid w:val="005910D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5910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5910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591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910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ody Text Indent"/>
    <w:basedOn w:val="a"/>
    <w:link w:val="ad"/>
    <w:uiPriority w:val="99"/>
    <w:unhideWhenUsed/>
    <w:rsid w:val="001369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36964"/>
  </w:style>
  <w:style w:type="paragraph" w:styleId="ae">
    <w:name w:val="No Spacing"/>
    <w:link w:val="af"/>
    <w:uiPriority w:val="1"/>
    <w:qFormat/>
    <w:rsid w:val="00EB5867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EB5867"/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DD1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8E3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34FE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E046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Конкурсное предложение  на проектирование СКС, СВН и СКУД на объекте «Офис», расположенном в БЦ «Магистраль Плаза» г. Москва, ул. Магистральный тупик, д.5 для компании «ЭККО-РОС».</vt:lpstr>
    </vt:vector>
  </TitlesOfParts>
  <Company>ООО «ЭККО-РОС»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Конкурсное предложение  на проектирование СКС, СВН и СКУД на объекте «Офис», расположенном в БЦ «Магистраль Плаза» г. Москва, ул. Магистральный тупик, д.5 для компании «ЭККО-РОС».</dc:title>
  <dc:creator>Чуприк Е.А.</dc:creator>
  <cp:lastModifiedBy>eliseev</cp:lastModifiedBy>
  <cp:revision>7</cp:revision>
  <cp:lastPrinted>2013-07-02T13:25:00Z</cp:lastPrinted>
  <dcterms:created xsi:type="dcterms:W3CDTF">2013-07-02T13:24:00Z</dcterms:created>
  <dcterms:modified xsi:type="dcterms:W3CDTF">2013-07-03T12:21:00Z</dcterms:modified>
</cp:coreProperties>
</file>